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35EAAC" w14:paraId="2BD9C0BB" wp14:textId="4C99126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Sharman Quinney – various roles</w:t>
      </w:r>
    </w:p>
    <w:p xmlns:wp14="http://schemas.microsoft.com/office/word/2010/wordml" w14:paraId="122BD4F2" wp14:textId="401EDA4C"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I am emailing you today with current job opportunities from the Sharman Quinney Group. We have 24 real estate branches which cover Cambridgeshire, Northamptonshire, Essex, Rutland and Lincolnshire.</w:t>
      </w:r>
    </w:p>
    <w:p xmlns:wp14="http://schemas.microsoft.com/office/word/2010/wordml" w14:paraId="362DE702" wp14:textId="7B55326A"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Please find below links to our current vacancies:</w:t>
      </w:r>
    </w:p>
    <w:p xmlns:wp14="http://schemas.microsoft.com/office/word/2010/wordml" w14:paraId="7418FEE1" wp14:textId="2A49DF86"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LETTINGS NEGOTITATOR- MARCH: </w:t>
      </w:r>
      <w:hyperlink r:id="R3078890e7ab04ef7">
        <w:r w:rsidRPr="7735EAAC" w:rsidR="7069C6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https://www.sharmanquinney.co.uk/recruitment/details/1162</w:t>
        </w:r>
      </w:hyperlink>
    </w:p>
    <w:p xmlns:wp14="http://schemas.microsoft.com/office/word/2010/wordml" w14:paraId="46982005" wp14:textId="051949A2"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LETTINGS MANAGER- PETERBOROUGH: </w:t>
      </w:r>
      <w:hyperlink r:id="Ra552e81449854751">
        <w:r w:rsidRPr="7735EAAC" w:rsidR="7069C6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https://www.sharmanquinney.co.uk/recruitment/details/1160</w:t>
        </w:r>
      </w:hyperlink>
    </w:p>
    <w:p xmlns:wp14="http://schemas.microsoft.com/office/word/2010/wordml" w14:paraId="35CC3842" wp14:textId="68456F46"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PROPERTY MANAGER- PETERBOROUGH: </w:t>
      </w:r>
      <w:hyperlink r:id="R28cceeaa03334b59">
        <w:r w:rsidRPr="7735EAAC" w:rsidR="7069C6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https://www.sharmanquinney.co.uk/recruitment/details/1158</w:t>
        </w:r>
      </w:hyperlink>
    </w:p>
    <w:p xmlns:wp14="http://schemas.microsoft.com/office/word/2010/wordml" w14:paraId="5A150980" wp14:textId="61E6E126"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MORTGAGE CONSULTANT – CAMBRIDGE: </w:t>
      </w:r>
      <w:hyperlink r:id="Ref5216bd97e64594">
        <w:r w:rsidRPr="7735EAAC" w:rsidR="7069C6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https://www.sharmanquinney.co.uk/recruitment/details/1146</w:t>
        </w:r>
      </w:hyperlink>
    </w:p>
    <w:p xmlns:wp14="http://schemas.microsoft.com/office/word/2010/wordml" w14:paraId="68F40141" wp14:textId="2521B30E"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BRANCH MANAGER- CAMBRIDGE: </w:t>
      </w:r>
      <w:hyperlink r:id="R041027736542475f">
        <w:r w:rsidRPr="7735EAAC" w:rsidR="7069C6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https://www.sharmanquinney.co.uk/recruitment/details/1122</w:t>
        </w:r>
      </w:hyperlink>
    </w:p>
    <w:p xmlns:wp14="http://schemas.microsoft.com/office/word/2010/wordml" w14:paraId="60AC1DD5" wp14:textId="27185BAF"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TRAINEE MORTGAGE CONSULTANT- PETERBOROUGH: </w:t>
      </w:r>
      <w:hyperlink r:id="Ra3a90f825b7f4bfd">
        <w:r w:rsidRPr="7735EAAC" w:rsidR="7069C6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https://www.sharmanquinney.co.uk/recruitment/details/1105</w:t>
        </w:r>
      </w:hyperlink>
    </w:p>
    <w:p xmlns:wp14="http://schemas.microsoft.com/office/word/2010/wordml" w14:paraId="04885A8A" wp14:textId="75FF2D2C"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LETTINGS NEGOTITOR- WHITTLESEY: </w:t>
      </w:r>
      <w:hyperlink r:id="R4ac5f832f02148bf">
        <w:r w:rsidRPr="7735EAAC" w:rsidR="7069C6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https://www.sharmanquinney.co.uk/recruitment/details/1094</w:t>
        </w:r>
      </w:hyperlink>
    </w:p>
    <w:p xmlns:wp14="http://schemas.microsoft.com/office/word/2010/wordml" w14:paraId="05D802FC" wp14:textId="6EDC893D"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LETTINGS MANAGER- STAMFORD: </w:t>
      </w:r>
      <w:hyperlink r:id="R2d7705912cab4aa7">
        <w:r w:rsidRPr="7735EAAC" w:rsidR="7069C6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https://www.sharmanquinney.co.uk/recruitment/details/1092</w:t>
        </w:r>
      </w:hyperlink>
    </w:p>
    <w:p xmlns:wp14="http://schemas.microsoft.com/office/word/2010/wordml" w14:paraId="2D3DFF74" wp14:textId="2273650E"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SALES NEGOTITAOR- STAMFORD: </w:t>
      </w:r>
      <w:hyperlink r:id="R27841991c3504961">
        <w:r w:rsidRPr="7735EAAC" w:rsidR="7069C6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https://www.sharmanquinney.co.uk/recruitment/details/1074</w:t>
        </w:r>
      </w:hyperlink>
    </w:p>
    <w:p xmlns:wp14="http://schemas.microsoft.com/office/word/2010/wordml" w14:paraId="1AE67BEA" wp14:textId="3C5F5DC0"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MORTGAGE CONSULTANT – NORTHAMPTONSHIRE: </w:t>
      </w:r>
      <w:hyperlink r:id="R91fdc4d048c54b62">
        <w:r w:rsidRPr="7735EAAC" w:rsidR="7069C6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https://www.pattisonlane.co.uk/recruitment/details/1115</w:t>
        </w:r>
      </w:hyperlink>
    </w:p>
    <w:p xmlns:wp14="http://schemas.microsoft.com/office/word/2010/wordml" w14:paraId="603DE415" wp14:textId="7DDB38F5"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SALES NEGOTIATOR/ LETTINGS NEGOTIATOR/ PROPERTY MANAGER/ BRANCH MANAGER- SAFFRON WALDEN: </w:t>
      </w:r>
      <w:hyperlink r:id="Re64f439847b3422f">
        <w:r w:rsidRPr="7735EAAC" w:rsidR="7069C6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https://www.kevinhenry.co.uk/pages/recruitment</w:t>
        </w:r>
      </w:hyperlink>
    </w:p>
    <w:p xmlns:wp14="http://schemas.microsoft.com/office/word/2010/wordml" w14:paraId="75395395" wp14:textId="125AA151"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SALES NEGOTIATOR/ SALES ADMINISTRATOR/ PROPERTY VALUER: </w:t>
      </w:r>
      <w:hyperlink r:id="R168841f4f4fe4d53">
        <w:r w:rsidRPr="7735EAAC" w:rsidR="7069C6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https://www.hurfords.co.uk/recruitment</w:t>
        </w:r>
      </w:hyperlink>
    </w:p>
    <w:p xmlns:wp14="http://schemas.microsoft.com/office/word/2010/wordml" w:rsidP="7735EAAC" w14:paraId="3AE10902" wp14:textId="1822A08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</w:p>
    <w:p xmlns:wp14="http://schemas.microsoft.com/office/word/2010/wordml" w14:paraId="50597983" wp14:textId="039AA91F">
      <w:r w:rsidRPr="7735EAAC" w:rsidR="7069C6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8"/>
          <w:szCs w:val="28"/>
          <w:lang w:val="en-GB"/>
        </w:rPr>
        <w:t xml:space="preserve">Cover letters and CVs can be sent to </w:t>
      </w:r>
      <w:hyperlink r:id="R8640b5dc6aab49ab">
        <w:r w:rsidRPr="7735EAAC" w:rsidR="7069C69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gillcarter@sharmanquinney.co.uk</w:t>
        </w:r>
      </w:hyperlink>
    </w:p>
    <w:p xmlns:wp14="http://schemas.microsoft.com/office/word/2010/wordml" w:rsidP="7735EAAC" w14:paraId="5E5787A5" wp14:textId="47551F7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BC225E"/>
    <w:rsid w:val="28BC225E"/>
    <w:rsid w:val="7069C695"/>
    <w:rsid w:val="7735E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225E"/>
  <w15:chartTrackingRefBased/>
  <w15:docId w15:val="{ac36f7b8-7c0a-4390-88d7-468c1602e0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sharmanquinney.co.uk/recruitment/details/1162" TargetMode="External" Id="R3078890e7ab04ef7" /><Relationship Type="http://schemas.openxmlformats.org/officeDocument/2006/relationships/hyperlink" Target="https://www.sharmanquinney.co.uk/recruitment/details/1160" TargetMode="External" Id="Ra552e81449854751" /><Relationship Type="http://schemas.openxmlformats.org/officeDocument/2006/relationships/hyperlink" Target="https://www.sharmanquinney.co.uk/recruitment/details/1158" TargetMode="External" Id="R28cceeaa03334b59" /><Relationship Type="http://schemas.openxmlformats.org/officeDocument/2006/relationships/hyperlink" Target="https://www.sharmanquinney.co.uk/recruitment/details/1146" TargetMode="External" Id="Ref5216bd97e64594" /><Relationship Type="http://schemas.openxmlformats.org/officeDocument/2006/relationships/hyperlink" Target="https://www.sharmanquinney.co.uk/recruitment/details/1122" TargetMode="External" Id="R041027736542475f" /><Relationship Type="http://schemas.openxmlformats.org/officeDocument/2006/relationships/hyperlink" Target="https://www.sharmanquinney.co.uk/recruitment/details/1105" TargetMode="External" Id="Ra3a90f825b7f4bfd" /><Relationship Type="http://schemas.openxmlformats.org/officeDocument/2006/relationships/hyperlink" Target="https://www.sharmanquinney.co.uk/recruitment/details/1094" TargetMode="External" Id="R4ac5f832f02148bf" /><Relationship Type="http://schemas.openxmlformats.org/officeDocument/2006/relationships/hyperlink" Target="https://www.sharmanquinney.co.uk/recruitment/details/1092" TargetMode="External" Id="R2d7705912cab4aa7" /><Relationship Type="http://schemas.openxmlformats.org/officeDocument/2006/relationships/hyperlink" Target="https://www.sharmanquinney.co.uk/recruitment/details/1074" TargetMode="External" Id="R27841991c3504961" /><Relationship Type="http://schemas.openxmlformats.org/officeDocument/2006/relationships/hyperlink" Target="https://www.pattisonlane.co.uk/recruitment/details/1115" TargetMode="External" Id="R91fdc4d048c54b62" /><Relationship Type="http://schemas.openxmlformats.org/officeDocument/2006/relationships/hyperlink" Target="https://www.kevinhenry.co.uk/pages/recruitment" TargetMode="External" Id="Re64f439847b3422f" /><Relationship Type="http://schemas.openxmlformats.org/officeDocument/2006/relationships/hyperlink" Target="https://www.hurfords.co.uk/recruitment" TargetMode="External" Id="R168841f4f4fe4d53" /><Relationship Type="http://schemas.openxmlformats.org/officeDocument/2006/relationships/hyperlink" Target="mailto:gillcarter@sharmanquinney.co.uk" TargetMode="External" Id="R8640b5dc6aab49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Mills</dc:creator>
  <keywords/>
  <dc:description/>
  <lastModifiedBy>Rebecca Mills</lastModifiedBy>
  <revision>2</revision>
  <dcterms:created xsi:type="dcterms:W3CDTF">2021-06-11T10:28:11.8470433Z</dcterms:created>
  <dcterms:modified xsi:type="dcterms:W3CDTF">2021-06-11T10:47:37.8052793Z</dcterms:modified>
</coreProperties>
</file>